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C11FEF" w:rsidP="00C11FE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Revolutionary Novel Project 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>Rubric</w:t>
      </w:r>
    </w:p>
    <w:p w:rsidR="004134FA" w:rsidRDefault="004134FA" w:rsidP="00C11FE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3F15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0658B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Student teams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consist of five people, one for each novel read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. The team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produce a work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cited list, summary for each novel, a map and timeline that incorporate main events from the novels, and a </w:t>
      </w:r>
      <w:r w:rsidR="00121850">
        <w:rPr>
          <w:rFonts w:ascii="Times New Roman" w:eastAsia="Times New Roman" w:hAnsi="Times New Roman" w:cs="Times New Roman"/>
          <w:color w:val="333333"/>
          <w:sz w:val="24"/>
          <w:szCs w:val="24"/>
        </w:rPr>
        <w:t>pamphlet. The pamphlet will focus on how each main protagonist perceived the</w:t>
      </w:r>
      <w:r w:rsidR="00530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Revolutionary War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. Three sources, one of which may be the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textbook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must be used for this project</w:t>
      </w:r>
      <w:r w:rsidR="00614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065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Jobs are </w:t>
      </w:r>
      <w:r w:rsidR="00121850">
        <w:rPr>
          <w:rFonts w:ascii="Times New Roman" w:eastAsia="Times New Roman" w:hAnsi="Times New Roman" w:cs="Times New Roman"/>
          <w:color w:val="333333"/>
          <w:sz w:val="24"/>
          <w:szCs w:val="24"/>
        </w:rPr>
        <w:t>not assigned as each member will need to have input into each section</w:t>
      </w:r>
      <w:r w:rsidR="002624F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24FE" w:rsidRDefault="002624FE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47A4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Point scale as follows:</w:t>
      </w:r>
    </w:p>
    <w:p w:rsidR="001D47A4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6129" w:rsidRDefault="00C11FEF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 Cited List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(1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>0pts)</w:t>
      </w:r>
    </w:p>
    <w:p w:rsidR="00A53E9A" w:rsidRDefault="00C4260B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3E9A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historical 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>source</w:t>
      </w:r>
      <w:r w:rsidR="002624FE">
        <w:rPr>
          <w:rFonts w:ascii="Times New Roman" w:eastAsia="Times New Roman" w:hAnsi="Times New Roman" w:cs="Times New Roman"/>
          <w:color w:val="333333"/>
          <w:sz w:val="24"/>
          <w:szCs w:val="24"/>
        </w:rPr>
        <w:t>s and 5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novel</w:t>
      </w:r>
      <w:r w:rsidR="00530B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 w:rsidR="00262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listed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proper MLA fo</w:t>
      </w:r>
      <w:r w:rsidR="00530BD2">
        <w:rPr>
          <w:rFonts w:ascii="Times New Roman" w:eastAsia="Times New Roman" w:hAnsi="Times New Roman" w:cs="Times New Roman"/>
          <w:color w:val="333333"/>
          <w:sz w:val="24"/>
          <w:szCs w:val="24"/>
        </w:rPr>
        <w:t>rmat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(alphabetical)</w:t>
      </w:r>
    </w:p>
    <w:p w:rsidR="00436129" w:rsidRDefault="00776420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Summaries</w:t>
      </w:r>
      <w:r w:rsidR="00614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>(4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>0pts)</w:t>
      </w:r>
    </w:p>
    <w:p w:rsidR="004C7E51" w:rsidRDefault="00026A1E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530BD2">
        <w:rPr>
          <w:rFonts w:ascii="Times New Roman" w:eastAsia="Times New Roman" w:hAnsi="Times New Roman" w:cs="Times New Roman"/>
          <w:color w:val="333333"/>
          <w:sz w:val="24"/>
          <w:szCs w:val="24"/>
        </w:rPr>
        <w:t>5 sto</w:t>
      </w:r>
      <w:r w:rsidR="002624FE">
        <w:rPr>
          <w:rFonts w:ascii="Times New Roman" w:eastAsia="Times New Roman" w:hAnsi="Times New Roman" w:cs="Times New Roman"/>
          <w:color w:val="333333"/>
          <w:sz w:val="24"/>
          <w:szCs w:val="24"/>
        </w:rPr>
        <w:t>ry maps fully completed</w:t>
      </w:r>
    </w:p>
    <w:p w:rsidR="00C1523C" w:rsidRDefault="00026A1E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C152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530BD2">
        <w:rPr>
          <w:rFonts w:ascii="Times New Roman" w:eastAsia="Times New Roman" w:hAnsi="Times New Roman" w:cs="Times New Roman"/>
          <w:color w:val="333333"/>
          <w:sz w:val="24"/>
          <w:szCs w:val="24"/>
        </w:rPr>
        <w:t>5 summaries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</w:t>
      </w:r>
      <w:r w:rsidR="00530BD2">
        <w:rPr>
          <w:rFonts w:ascii="Times New Roman" w:eastAsia="Times New Roman" w:hAnsi="Times New Roman" w:cs="Times New Roman"/>
          <w:color w:val="333333"/>
          <w:sz w:val="24"/>
          <w:szCs w:val="24"/>
        </w:rPr>
        <w:t>ress the key elements of all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novels (main characters, setting, plot, and theme)</w:t>
      </w:r>
    </w:p>
    <w:p w:rsidR="004C7E51" w:rsidRDefault="00CD69F5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Map and Timeline</w:t>
      </w:r>
      <w:r w:rsid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1D47A4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  <w:r w:rsidR="004C7E5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D47A4" w:rsidRDefault="00C1523C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– 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040654">
        <w:rPr>
          <w:rFonts w:ascii="Times New Roman" w:eastAsia="Times New Roman" w:hAnsi="Times New Roman" w:cs="Times New Roman"/>
          <w:color w:val="333333"/>
          <w:sz w:val="24"/>
          <w:szCs w:val="24"/>
        </w:rPr>
        <w:t>imeline shows 20 events (2 per novel and 10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historical</w:t>
      </w:r>
      <w:r w:rsidR="00262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events</w:t>
      </w:r>
      <w:r w:rsidR="001C72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0654">
        <w:rPr>
          <w:rFonts w:ascii="Times New Roman" w:eastAsia="Times New Roman" w:hAnsi="Times New Roman" w:cs="Times New Roman"/>
          <w:color w:val="333333"/>
          <w:sz w:val="24"/>
          <w:szCs w:val="24"/>
        </w:rPr>
        <w:t>from 1763 to 1787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4C7E51" w:rsidRDefault="00962EDC" w:rsidP="00026A1E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m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ap </w:t>
      </w:r>
      <w:r w:rsidR="00530BD2">
        <w:rPr>
          <w:rFonts w:ascii="Times New Roman" w:eastAsia="Times New Roman" w:hAnsi="Times New Roman" w:cs="Times New Roman"/>
          <w:color w:val="333333"/>
          <w:sz w:val="24"/>
          <w:szCs w:val="24"/>
        </w:rPr>
        <w:t>identifies the location of all 2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>0 events (if some take place in same location then note that on your map)</w:t>
      </w:r>
    </w:p>
    <w:p w:rsidR="00776420" w:rsidRPr="00026A1E" w:rsidRDefault="00962EDC" w:rsidP="00026A1E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s</w:t>
      </w:r>
      <w:r w:rsid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attempt is given to make map and timeline</w:t>
      </w:r>
      <w:r w:rsid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aesthetically pleasing</w:t>
      </w:r>
    </w:p>
    <w:p w:rsidR="004C7E51" w:rsidRDefault="00962ED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Pamphlet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(4</w:t>
      </w:r>
      <w:r w:rsidR="004C7E51">
        <w:rPr>
          <w:rFonts w:ascii="Times New Roman" w:eastAsia="Times New Roman" w:hAnsi="Times New Roman" w:cs="Times New Roman"/>
          <w:color w:val="333333"/>
          <w:sz w:val="24"/>
          <w:szCs w:val="24"/>
        </w:rPr>
        <w:t>0pts)</w:t>
      </w:r>
    </w:p>
    <w:p w:rsidR="00962EDC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FA064C"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identify and give a very brief bio of the main protagonist from each novel</w:t>
      </w:r>
    </w:p>
    <w:p w:rsidR="00FA064C" w:rsidRPr="00776420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– 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026A1E"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rovide insight into what </w:t>
      </w:r>
      <w:r w:rsidR="001C72F4">
        <w:rPr>
          <w:rFonts w:ascii="Times New Roman" w:eastAsia="Times New Roman" w:hAnsi="Times New Roman" w:cs="Times New Roman"/>
          <w:color w:val="333333"/>
          <w:sz w:val="24"/>
          <w:szCs w:val="24"/>
        </w:rPr>
        <w:t>the Revolutionary War</w:t>
      </w:r>
      <w:r w:rsidR="00026A1E"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meant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this person—how they perceived the war and its necessity</w:t>
      </w:r>
    </w:p>
    <w:p w:rsidR="0004496A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</w:t>
      </w:r>
      <w:r w:rsidR="0004496A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2EDC">
        <w:rPr>
          <w:rFonts w:ascii="Times New Roman" w:eastAsia="Times New Roman" w:hAnsi="Times New Roman" w:cs="Times New Roman"/>
          <w:color w:val="333333"/>
          <w:sz w:val="24"/>
          <w:szCs w:val="24"/>
        </w:rPr>
        <w:t>some attempt is made to make the pamphlet aesthetically pleasing; at least 2 graphics must be included in the pamphlet</w:t>
      </w:r>
    </w:p>
    <w:p w:rsidR="00026A1E" w:rsidRDefault="00026A1E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spelling and grammar are correct</w:t>
      </w:r>
    </w:p>
    <w:p w:rsidR="0004496A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Teamwork Assessment (10</w:t>
      </w:r>
      <w:r w:rsidR="006A41DF">
        <w:rPr>
          <w:rFonts w:ascii="Times New Roman" w:eastAsia="Times New Roman" w:hAnsi="Times New Roman" w:cs="Times New Roman"/>
          <w:color w:val="333333"/>
          <w:sz w:val="24"/>
          <w:szCs w:val="24"/>
        </w:rPr>
        <w:t>0pts listed as a separate grade)</w:t>
      </w:r>
    </w:p>
    <w:p w:rsidR="0004496A" w:rsidRPr="0004496A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Each member of the group will assess th</w:t>
      </w:r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>e others on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categories and Mr</w:t>
      </w:r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>Millican</w:t>
      </w:r>
      <w:proofErr w:type="spellEnd"/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assess them on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additional </w:t>
      </w:r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>category for 10pts</w:t>
      </w:r>
    </w:p>
    <w:p w:rsidR="00962EDC" w:rsidRDefault="00962ED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  <w:b/>
        </w:rPr>
        <w:lastRenderedPageBreak/>
        <w:t>TEAMWORK ASSESSMENT</w:t>
      </w:r>
      <w:r w:rsidRPr="001B7152">
        <w:rPr>
          <w:rFonts w:eastAsia="Times New Roman" w:cstheme="minorHAnsi"/>
        </w:rPr>
        <w:tab/>
      </w:r>
      <w:r w:rsidRPr="001B7152">
        <w:rPr>
          <w:rFonts w:eastAsia="Times New Roman" w:cstheme="minorHAnsi"/>
        </w:rPr>
        <w:tab/>
        <w:t>Your Name</w:t>
      </w:r>
      <w:proofErr w:type="gramStart"/>
      <w:r w:rsidRPr="001B7152">
        <w:rPr>
          <w:rFonts w:eastAsia="Times New Roman" w:cstheme="minorHAnsi"/>
        </w:rPr>
        <w:t>:_</w:t>
      </w:r>
      <w:proofErr w:type="gramEnd"/>
      <w:r w:rsidRPr="001B7152">
        <w:rPr>
          <w:rFonts w:eastAsia="Times New Roman" w:cstheme="minorHAnsi"/>
        </w:rPr>
        <w:t>_______________________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</w:rPr>
        <w:t xml:space="preserve">On a scale of 1 – 10, 10 being </w:t>
      </w:r>
      <w:proofErr w:type="gramStart"/>
      <w:r w:rsidRPr="001B7152">
        <w:rPr>
          <w:rFonts w:eastAsia="Times New Roman" w:cstheme="minorHAnsi"/>
        </w:rPr>
        <w:t>high/excellent</w:t>
      </w:r>
      <w:proofErr w:type="gramEnd"/>
      <w:r w:rsidRPr="001B7152">
        <w:rPr>
          <w:rFonts w:eastAsia="Times New Roman" w:cstheme="minorHAnsi"/>
        </w:rPr>
        <w:t xml:space="preserve"> please rate your peers on the following: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846500" w:rsidRPr="001B7152" w:rsidRDefault="00846500" w:rsidP="00846500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ab/>
        <w:t>Treated others by the Golden Rule and contributed to a positive atmosphere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46500" w:rsidRPr="001B7152" w:rsidRDefault="00846500" w:rsidP="00846500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ab/>
        <w:t>Did their share of the work and stayed on task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46500" w:rsidRPr="001B7152" w:rsidRDefault="00846500" w:rsidP="00846500">
      <w:pPr>
        <w:jc w:val="center"/>
        <w:rPr>
          <w:rFonts w:cstheme="minorHAnsi"/>
          <w:b/>
        </w:rPr>
      </w:pPr>
      <w:r w:rsidRPr="001B7152">
        <w:rPr>
          <w:rFonts w:cstheme="minorHAnsi"/>
          <w:b/>
        </w:rPr>
        <w:t xml:space="preserve">Student’s Section 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</w:rPr>
        <w:t xml:space="preserve">On a scale of 1 – 10, 10 being </w:t>
      </w:r>
      <w:proofErr w:type="gramStart"/>
      <w:r w:rsidRPr="001B7152">
        <w:rPr>
          <w:rFonts w:eastAsia="Times New Roman" w:cstheme="minorHAnsi"/>
        </w:rPr>
        <w:t>high/excellent</w:t>
      </w:r>
      <w:proofErr w:type="gramEnd"/>
      <w:r w:rsidRPr="001B7152">
        <w:rPr>
          <w:rFonts w:eastAsia="Times New Roman" w:cstheme="minorHAnsi"/>
        </w:rPr>
        <w:t xml:space="preserve"> please rate YOURSELF on the following: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846500" w:rsidRPr="001B7152" w:rsidRDefault="00846500" w:rsidP="00846500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Treated others by the Golden Rule and contributed to a positive atmosphere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846500" w:rsidRPr="001B7152" w:rsidRDefault="00846500" w:rsidP="00846500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jc w:val="center"/>
        <w:rPr>
          <w:rFonts w:eastAsia="Times New Roman" w:cstheme="minorHAnsi"/>
        </w:rPr>
      </w:pPr>
    </w:p>
    <w:p w:rsidR="00846500" w:rsidRPr="001B7152" w:rsidRDefault="00846500" w:rsidP="00846500">
      <w:pPr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Did MY share of the work and stayed on task</w:t>
      </w:r>
    </w:p>
    <w:p w:rsidR="00846500" w:rsidRPr="001B7152" w:rsidRDefault="00846500" w:rsidP="00846500">
      <w:pPr>
        <w:jc w:val="center"/>
        <w:rPr>
          <w:rFonts w:eastAsia="Times New Roman" w:cstheme="minorHAnsi"/>
        </w:rPr>
      </w:pPr>
    </w:p>
    <w:p w:rsidR="00846500" w:rsidRPr="001B7152" w:rsidRDefault="00846500" w:rsidP="00846500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rPr>
          <w:rFonts w:cstheme="minorHAnsi"/>
        </w:rPr>
      </w:pPr>
    </w:p>
    <w:p w:rsidR="00846500" w:rsidRPr="001B7152" w:rsidRDefault="00846500" w:rsidP="00846500">
      <w:pPr>
        <w:jc w:val="center"/>
        <w:rPr>
          <w:rFonts w:cstheme="minorHAnsi"/>
          <w:b/>
        </w:rPr>
      </w:pPr>
    </w:p>
    <w:p w:rsidR="00846500" w:rsidRPr="001B7152" w:rsidRDefault="00846500" w:rsidP="00846500">
      <w:pPr>
        <w:jc w:val="center"/>
        <w:rPr>
          <w:rFonts w:cstheme="minorHAnsi"/>
          <w:b/>
        </w:rPr>
      </w:pPr>
      <w:r w:rsidRPr="001B7152">
        <w:rPr>
          <w:rFonts w:cstheme="minorHAnsi"/>
          <w:b/>
        </w:rPr>
        <w:t xml:space="preserve">Mr. </w:t>
      </w:r>
      <w:proofErr w:type="spellStart"/>
      <w:r w:rsidRPr="001B7152">
        <w:rPr>
          <w:rFonts w:cstheme="minorHAnsi"/>
          <w:b/>
        </w:rPr>
        <w:t>Millican’s</w:t>
      </w:r>
      <w:proofErr w:type="spellEnd"/>
      <w:r w:rsidRPr="001B7152">
        <w:rPr>
          <w:rFonts w:cstheme="minorHAnsi"/>
          <w:b/>
        </w:rPr>
        <w:t xml:space="preserve"> Section 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Treated others by the Golden Rule and contributed to a positive atmosphere</w:t>
      </w:r>
    </w:p>
    <w:p w:rsidR="00846500" w:rsidRPr="001B7152" w:rsidRDefault="00846500" w:rsidP="00846500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846500" w:rsidRPr="001B7152" w:rsidRDefault="00846500" w:rsidP="00846500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846500" w:rsidRPr="001B7152" w:rsidRDefault="00846500" w:rsidP="00846500">
      <w:pPr>
        <w:jc w:val="center"/>
        <w:rPr>
          <w:rFonts w:eastAsia="Times New Roman" w:cstheme="minorHAnsi"/>
        </w:rPr>
      </w:pPr>
    </w:p>
    <w:p w:rsidR="00846500" w:rsidRPr="001B7152" w:rsidRDefault="00846500" w:rsidP="00846500">
      <w:pPr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Did their share of the work and stayed on task</w:t>
      </w:r>
    </w:p>
    <w:p w:rsidR="00846500" w:rsidRPr="001B7152" w:rsidRDefault="00846500" w:rsidP="00846500">
      <w:pPr>
        <w:jc w:val="center"/>
        <w:rPr>
          <w:rFonts w:eastAsia="Times New Roman" w:cstheme="minorHAnsi"/>
        </w:rPr>
      </w:pPr>
    </w:p>
    <w:p w:rsidR="001A079E" w:rsidRPr="004134FA" w:rsidRDefault="00846500" w:rsidP="004134FA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sectPr w:rsidR="001A079E" w:rsidRPr="004134FA" w:rsidSect="0061417F">
      <w:pgSz w:w="12240" w:h="15840"/>
      <w:pgMar w:top="1080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6A1E"/>
    <w:rsid w:val="000277CD"/>
    <w:rsid w:val="000350E7"/>
    <w:rsid w:val="000363DF"/>
    <w:rsid w:val="000403A9"/>
    <w:rsid w:val="00040654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185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2F4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24FE"/>
    <w:rsid w:val="00263172"/>
    <w:rsid w:val="002638B2"/>
    <w:rsid w:val="00264B0E"/>
    <w:rsid w:val="00265FCA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594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177E1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2C0E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4FA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617D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BD2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417F"/>
    <w:rsid w:val="00615B8D"/>
    <w:rsid w:val="00615C27"/>
    <w:rsid w:val="00615DEB"/>
    <w:rsid w:val="00616B06"/>
    <w:rsid w:val="00621E9A"/>
    <w:rsid w:val="0062343C"/>
    <w:rsid w:val="006324FE"/>
    <w:rsid w:val="006338D3"/>
    <w:rsid w:val="0063496D"/>
    <w:rsid w:val="00640BE2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4578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6075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420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34CA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474F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0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4DE2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968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2EDC"/>
    <w:rsid w:val="00963642"/>
    <w:rsid w:val="00963876"/>
    <w:rsid w:val="00966690"/>
    <w:rsid w:val="00971B72"/>
    <w:rsid w:val="009728A2"/>
    <w:rsid w:val="00974B15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1E61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1FEF"/>
    <w:rsid w:val="00C12152"/>
    <w:rsid w:val="00C13241"/>
    <w:rsid w:val="00C1523C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260B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4F2F"/>
    <w:rsid w:val="00C87A0A"/>
    <w:rsid w:val="00C92BCE"/>
    <w:rsid w:val="00C930F4"/>
    <w:rsid w:val="00C939EE"/>
    <w:rsid w:val="00C93C85"/>
    <w:rsid w:val="00C9775C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9F5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1234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3E79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3</cp:revision>
  <dcterms:created xsi:type="dcterms:W3CDTF">2018-04-09T03:24:00Z</dcterms:created>
  <dcterms:modified xsi:type="dcterms:W3CDTF">2018-04-09T03:51:00Z</dcterms:modified>
</cp:coreProperties>
</file>